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7F89" w:rsidRDefault="00967F89" w:rsidP="00967F89">
      <w:pPr>
        <w:suppressAutoHyphens/>
        <w:jc w:val="center"/>
        <w:rPr>
          <w:rFonts w:ascii="Book Antiqua" w:hAnsi="Book Antiqua" w:cstheme="minorHAnsi"/>
          <w:b/>
          <w:bCs/>
          <w:color w:val="FF0000"/>
          <w:sz w:val="32"/>
          <w:szCs w:val="32"/>
        </w:rPr>
      </w:pPr>
      <w:r w:rsidRPr="00967F89">
        <w:rPr>
          <w:rFonts w:ascii="Book Antiqua" w:hAnsi="Book Antiqua" w:cstheme="minorHAnsi"/>
          <w:b/>
          <w:bCs/>
          <w:color w:val="FF0000"/>
          <w:sz w:val="32"/>
          <w:szCs w:val="32"/>
        </w:rPr>
        <w:t>Procurement of CC rings for different sites under NR-III</w:t>
      </w:r>
    </w:p>
    <w:p w:rsidR="00967F89" w:rsidRPr="00967F89" w:rsidRDefault="00967F89" w:rsidP="00967F89">
      <w:pPr>
        <w:suppressAutoHyphens/>
        <w:jc w:val="center"/>
        <w:rPr>
          <w:rFonts w:ascii="Book Antiqua" w:hAnsi="Book Antiqua" w:cstheme="minorHAnsi"/>
          <w:b/>
          <w:bCs/>
          <w:color w:val="FF0000"/>
          <w:sz w:val="32"/>
          <w:szCs w:val="32"/>
        </w:rPr>
      </w:pPr>
    </w:p>
    <w:p w:rsidR="00607BE8" w:rsidRDefault="00AF4186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  <w:r w:rsidRPr="00BD5DA0">
        <w:rPr>
          <w:rFonts w:ascii="Book Antiqua" w:hAnsi="Book Antiqua" w:cstheme="minorHAnsi"/>
          <w:b/>
          <w:bCs/>
        </w:rPr>
        <w:t>Certificat</w:t>
      </w:r>
      <w:r w:rsidR="00BD5DA0" w:rsidRPr="00BD5DA0">
        <w:rPr>
          <w:rFonts w:ascii="Book Antiqua" w:hAnsi="Book Antiqua" w:cstheme="minorHAnsi"/>
          <w:b/>
          <w:bCs/>
        </w:rPr>
        <w:t xml:space="preserve">ion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by the Bidder per order no. F.No.6/18/2019-PPD dated 23/07/2020 issued by Public Procurement Division, Department of Expenditure, Ministry of Finance, Government of India</w:t>
      </w:r>
      <w:r w:rsidR="00BD5DA0">
        <w:rPr>
          <w:rFonts w:ascii="Book Antiqua" w:hAnsi="Book Antiqua" w:cstheme="minorHAnsi"/>
          <w:b/>
          <w:bCs/>
          <w:sz w:val="22"/>
          <w:szCs w:val="22"/>
        </w:rPr>
        <w:t xml:space="preserve">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(DoE Order)</w:t>
      </w:r>
      <w:r w:rsidR="004C5326">
        <w:rPr>
          <w:rFonts w:ascii="Book Antiqua" w:hAnsi="Book Antiqua" w:cstheme="minorHAnsi"/>
          <w:b/>
          <w:bCs/>
          <w:sz w:val="22"/>
          <w:szCs w:val="22"/>
        </w:rPr>
        <w:t xml:space="preserve"> in line with ITB 2.1</w:t>
      </w:r>
    </w:p>
    <w:p w:rsidR="00DF0865" w:rsidRDefault="00DF0865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  <w:bookmarkStart w:id="0" w:name="_GoBack"/>
      <w:bookmarkEnd w:id="0"/>
    </w:p>
    <w:p w:rsidR="004C5326" w:rsidRPr="00BD5DA0" w:rsidRDefault="004C5326" w:rsidP="00BD5DA0">
      <w:pPr>
        <w:suppressAutoHyphens/>
        <w:jc w:val="center"/>
        <w:rPr>
          <w:rFonts w:ascii="Book Antiqua" w:hAnsi="Book Antiqua" w:cstheme="minorHAnsi"/>
          <w:bCs/>
        </w:rPr>
      </w:pPr>
      <w:r w:rsidRPr="00B30243">
        <w:rPr>
          <w:rFonts w:eastAsia="Calibri" w:cs="Mangal"/>
          <w:bCs/>
          <w:i/>
          <w:iCs/>
          <w:sz w:val="22"/>
          <w:szCs w:val="22"/>
          <w:lang w:val="en-IN"/>
        </w:rPr>
        <w:t>(In case of a Joint Venture bid, the declaration</w:t>
      </w:r>
      <w:r w:rsidR="00DF0865">
        <w:rPr>
          <w:rFonts w:eastAsia="Calibri" w:cs="Mangal"/>
          <w:bCs/>
          <w:i/>
          <w:iCs/>
          <w:sz w:val="22"/>
          <w:szCs w:val="22"/>
          <w:lang w:val="en-IN"/>
        </w:rPr>
        <w:t>/</w:t>
      </w:r>
      <w:r w:rsidR="00DF0865" w:rsidRPr="00DF0865">
        <w:t xml:space="preserve"> </w:t>
      </w:r>
      <w:r w:rsidR="00DF0865" w:rsidRPr="00DF0865">
        <w:rPr>
          <w:rFonts w:eastAsia="Calibri" w:cs="Mangal"/>
          <w:bCs/>
          <w:i/>
          <w:iCs/>
          <w:sz w:val="22"/>
          <w:szCs w:val="22"/>
          <w:lang w:val="en-IN"/>
        </w:rPr>
        <w:t>certification</w:t>
      </w:r>
      <w:r w:rsidRPr="00B30243">
        <w:rPr>
          <w:rFonts w:eastAsia="Calibri" w:cs="Mangal"/>
          <w:bCs/>
          <w:i/>
          <w:iCs/>
          <w:sz w:val="22"/>
          <w:szCs w:val="22"/>
          <w:lang w:val="en-IN"/>
        </w:rPr>
        <w:t xml:space="preserve"> shall be given by all partners of the Joint Ventur</w:t>
      </w:r>
      <w:r w:rsidRPr="00B30243">
        <w:rPr>
          <w:rFonts w:eastAsia="Calibri" w:cs="Mangal"/>
          <w:i/>
          <w:iCs/>
          <w:sz w:val="22"/>
          <w:szCs w:val="22"/>
          <w:lang w:val="en-IN"/>
        </w:rPr>
        <w:t>e)</w:t>
      </w:r>
    </w:p>
    <w:p w:rsidR="001E4A4A" w:rsidRDefault="001E4A4A" w:rsidP="00BD5DA0">
      <w:pPr>
        <w:spacing w:after="200" w:line="276" w:lineRule="auto"/>
        <w:jc w:val="center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</w:p>
    <w:p w:rsidR="00DE2D97" w:rsidRDefault="00DE2D97" w:rsidP="00BD5DA0">
      <w:pPr>
        <w:spacing w:after="200" w:line="276" w:lineRule="auto"/>
        <w:jc w:val="center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E2D97" w:rsidTr="00DE2D97">
        <w:tc>
          <w:tcPr>
            <w:tcW w:w="4621" w:type="dxa"/>
          </w:tcPr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Bidder’s Name and Address: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Name:…………….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Address:……………….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………………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To: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Contract Services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Power Grid Corporation of India Limited,</w:t>
            </w:r>
          </w:p>
          <w:p w:rsidR="00DE2D97" w:rsidRDefault="0056278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12, Rana Pratap Marg</w:t>
            </w:r>
            <w:r w:rsidR="00DE2D97"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 xml:space="preserve"> </w:t>
            </w:r>
          </w:p>
          <w:p w:rsidR="00DE2D97" w:rsidRDefault="0056278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Lucknow</w:t>
            </w:r>
            <w:r w:rsidR="00DE2D97"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 xml:space="preserve"> (</w:t>
            </w: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U.P.</w:t>
            </w:r>
            <w:r w:rsidR="00DE2D97"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 xml:space="preserve">) </w:t>
            </w:r>
          </w:p>
          <w:p w:rsidR="00DE2D97" w:rsidRDefault="00DE2D97" w:rsidP="00BD5DA0">
            <w:pPr>
              <w:spacing w:after="200" w:line="276" w:lineRule="auto"/>
              <w:jc w:val="center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</w:tr>
    </w:tbl>
    <w:p w:rsidR="002F7BCA" w:rsidRPr="002F7BCA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Dear Sir,</w:t>
      </w:r>
    </w:p>
    <w:p w:rsidR="002F7BCA" w:rsidRPr="00F96DA7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We have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read and understood the provisions of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Order no.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F.No.6/18/2019-PPD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(Order Public Procurement no.1) dated 23/07/2020 regarding 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“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Restriction under Rule 144(xi) of General Financial Rules” and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F.No.6/18/2019-PPD (</w:t>
      </w:r>
      <w:r w:rsidR="0064738C">
        <w:rPr>
          <w:rFonts w:ascii="Book Antiqua" w:hAnsi="Book Antiqua" w:cstheme="minorHAnsi"/>
          <w:bCs/>
          <w:sz w:val="22"/>
          <w:szCs w:val="22"/>
        </w:rPr>
        <w:t>O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rder Public Procurement n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o.2) dated 23/07/2020 regarding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“Exclusions from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Restriction under Rule 144(xi) of General Financial Rules” issued by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[hereinafter collectively “</w:t>
      </w:r>
      <w:r w:rsidR="00BD5DA0" w:rsidRPr="00DE2D97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DoE Order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’’] </w:t>
      </w:r>
      <w:r w:rsidR="000D0D2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and any subsequent modifications/Amendments, if any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:rsidR="00F96DA7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Particularly, </w:t>
      </w:r>
      <w:r w:rsidR="00BD5DA0"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the Bidder, have read the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clause regarding rest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rictions on procurement from a 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‘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B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idder of a country which shares a land border with India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and on sub-contracting to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contractors from such countries.</w:t>
      </w:r>
    </w:p>
    <w:p w:rsidR="00BD78FC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certify that </w:t>
      </w:r>
      <w:r w:rsidR="00BD78FC">
        <w:rPr>
          <w:rFonts w:ascii="Book Antiqua" w:eastAsiaTheme="minorHAnsi" w:hAnsi="Book Antiqua" w:cs="Arial"/>
          <w:sz w:val="23"/>
          <w:szCs w:val="23"/>
          <w:lang w:val="en-IN" w:bidi="hi-IN"/>
        </w:rPr>
        <w:t>we, the bidder</w:t>
      </w:r>
      <w:r w:rsidR="005335A1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D441B">
        <w:rPr>
          <w:rFonts w:ascii="Book Antiqua" w:eastAsiaTheme="minorHAnsi" w:hAnsi="Book Antiqua" w:cs="Arial"/>
          <w:sz w:val="23"/>
          <w:szCs w:val="23"/>
          <w:lang w:val="en-IN" w:bidi="hi-IN"/>
        </w:rPr>
        <w:t>[and our proposed Associates]</w:t>
      </w:r>
      <w:r w:rsidR="005335A1" w:rsidRPr="005335A1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*</w:t>
      </w:r>
      <w:r w:rsidR="004D441B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is</w:t>
      </w:r>
      <w:r w:rsidR="004D441B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/are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not from such a country or, if from such a country, has been registered with the Competent Authority and will not subcontract any work to a </w:t>
      </w:r>
      <w:r w:rsidR="0064738C" w:rsidRPr="0064738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subcontractor/sub vendor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from such countries unless such </w:t>
      </w:r>
      <w:r w:rsidR="00F54EF7">
        <w:rPr>
          <w:rFonts w:ascii="Book Antiqua" w:eastAsiaTheme="minorHAnsi" w:hAnsi="Book Antiqua" w:cs="Arial"/>
          <w:sz w:val="23"/>
          <w:szCs w:val="23"/>
          <w:lang w:val="en-IN" w:bidi="hi-IN"/>
        </w:rPr>
        <w:t>subcontractor</w:t>
      </w:r>
      <w:r w:rsidR="00301A24">
        <w:rPr>
          <w:rFonts w:ascii="Book Antiqua" w:eastAsiaTheme="minorHAnsi" w:hAnsi="Book Antiqua" w:cs="Arial"/>
          <w:sz w:val="23"/>
          <w:szCs w:val="23"/>
          <w:lang w:val="en-IN" w:bidi="hi-IN"/>
        </w:rPr>
        <w:t>/sub vendor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D441B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fulfils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all requirement in this regard and is eligible to be considered. 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="00F54EF7" w:rsidRPr="00F54EF7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Where applicable, evidence of valid registration by the Competent Authority shall be attached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.]</w:t>
      </w:r>
    </w:p>
    <w:p w:rsidR="004D441B" w:rsidRPr="004D441B" w:rsidRDefault="004D441B" w:rsidP="002F7BCA">
      <w:pPr>
        <w:spacing w:after="200" w:line="276" w:lineRule="auto"/>
        <w:jc w:val="both"/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lastRenderedPageBreak/>
        <w:t xml:space="preserve">* </w:t>
      </w:r>
      <w:r w:rsidRPr="004D441B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Applicable in case of packages under GCB</w:t>
      </w:r>
    </w:p>
    <w:p w:rsidR="00F54EF7" w:rsidRDefault="00F54EF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 further declare that any misrepresentation or submission of false/forged document/information in this regard shall be dealt with as per the provisions of Integrity Pact and/or Bidding Documents and/or POWERGRID</w:t>
      </w:r>
      <w:r w:rsidR="009618F3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 policy and procedures. </w:t>
      </w:r>
    </w:p>
    <w:p w:rsidR="00DF0865" w:rsidRPr="00DF0865" w:rsidRDefault="00DE2D97" w:rsidP="00DF0865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E2D9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Tr="00DF0865">
        <w:tc>
          <w:tcPr>
            <w:tcW w:w="4621" w:type="dxa"/>
          </w:tcPr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Date:</w:t>
            </w:r>
          </w:p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Printed Name:</w:t>
            </w:r>
          </w:p>
        </w:tc>
      </w:tr>
      <w:tr w:rsidR="00DF0865" w:rsidTr="00DF0865">
        <w:tc>
          <w:tcPr>
            <w:tcW w:w="4621" w:type="dxa"/>
          </w:tcPr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Designation:</w:t>
            </w:r>
          </w:p>
        </w:tc>
      </w:tr>
    </w:tbl>
    <w:p w:rsidR="00DF0865" w:rsidRPr="00DF0865" w:rsidRDefault="00DF0865" w:rsidP="00DF0865">
      <w:pPr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sectPr w:rsidR="00DF0865" w:rsidRPr="00DF0865" w:rsidSect="002F7BCA">
      <w:head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614E" w:rsidRDefault="00DF614E" w:rsidP="00A543FF">
      <w:r>
        <w:separator/>
      </w:r>
    </w:p>
  </w:endnote>
  <w:endnote w:type="continuationSeparator" w:id="0">
    <w:p w:rsidR="00DF614E" w:rsidRDefault="00DF614E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40007843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altName w:val="Cambria Math"/>
    <w:panose1 w:val="02040503050203030202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614E" w:rsidRDefault="00DF614E" w:rsidP="00A543FF">
      <w:r>
        <w:separator/>
      </w:r>
    </w:p>
  </w:footnote>
  <w:footnote w:type="continuationSeparator" w:id="0">
    <w:p w:rsidR="00DF614E" w:rsidRDefault="00DF614E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:rsid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 w:rsidRPr="00AF4186">
      <w:rPr>
        <w:rFonts w:ascii="Book Antiqua" w:hAnsi="Book Antiqua"/>
        <w:b/>
        <w:bCs/>
        <w:szCs w:val="20"/>
        <w:lang w:val="en-GB"/>
      </w:rPr>
      <w:t>Specification No</w:t>
    </w:r>
    <w:r w:rsidRPr="00AF4186">
      <w:rPr>
        <w:rFonts w:ascii="Book Antiqua" w:hAnsi="Book Antiqua"/>
        <w:b/>
        <w:bCs/>
        <w:lang w:val="en-GB"/>
      </w:rPr>
      <w:t xml:space="preserve">.: </w:t>
    </w:r>
    <w:r w:rsidR="009116E7">
      <w:rPr>
        <w:rFonts w:ascii="Book Antiqua" w:hAnsi="Book Antiqua" w:cs="Arial"/>
        <w:b/>
        <w:bCs/>
        <w:color w:val="FF0000"/>
        <w:sz w:val="22"/>
        <w:szCs w:val="22"/>
        <w:lang w:val="en-GB"/>
      </w:rPr>
      <w:t>500200</w:t>
    </w:r>
    <w:r w:rsidR="00967F89">
      <w:rPr>
        <w:rFonts w:ascii="Book Antiqua" w:hAnsi="Book Antiqua" w:cs="Arial"/>
        <w:b/>
        <w:bCs/>
        <w:color w:val="FF0000"/>
        <w:sz w:val="22"/>
        <w:szCs w:val="22"/>
        <w:lang w:val="en-GB"/>
      </w:rPr>
      <w:t>2417</w:t>
    </w:r>
    <w:r w:rsidR="00AA13E8" w:rsidRPr="002029E5">
      <w:rPr>
        <w:rFonts w:ascii="Book Antiqua" w:hAnsi="Book Antiqua" w:cs="Arial"/>
        <w:b/>
        <w:bCs/>
        <w:color w:val="FF0000"/>
        <w:sz w:val="22"/>
        <w:szCs w:val="22"/>
        <w:lang w:val="en-GB"/>
      </w:rPr>
      <w:t>/OTHERS/DOM/K00 - NR3 RHQ -1</w:t>
    </w:r>
    <w:r w:rsidR="00AC2B14">
      <w:rPr>
        <w:rFonts w:ascii="Book Antiqua" w:hAnsi="Book Antiqua"/>
        <w:b/>
        <w:bCs/>
        <w:szCs w:val="20"/>
        <w:lang w:val="en-GB"/>
      </w:rPr>
      <w:tab/>
      <w:t xml:space="preserve"> </w:t>
    </w:r>
    <w:r w:rsidRPr="00AF4186">
      <w:rPr>
        <w:rFonts w:ascii="Book Antiqua" w:hAnsi="Book Antiqua"/>
        <w:b/>
        <w:szCs w:val="20"/>
      </w:rPr>
      <w:t>Attachment-2</w:t>
    </w:r>
    <w:r w:rsidR="00407F4F">
      <w:rPr>
        <w:rFonts w:ascii="Book Antiqua" w:hAnsi="Book Antiqua"/>
        <w:b/>
        <w:szCs w:val="20"/>
      </w:rPr>
      <w:t>4</w:t>
    </w:r>
  </w:p>
  <w:p w:rsidR="00841952" w:rsidRDefault="00841952" w:rsidP="00841952">
    <w:pPr>
      <w:tabs>
        <w:tab w:val="right" w:pos="9180"/>
      </w:tabs>
      <w:overflowPunct w:val="0"/>
      <w:autoSpaceDE w:val="0"/>
      <w:autoSpaceDN w:val="0"/>
      <w:adjustRightInd w:val="0"/>
      <w:jc w:val="right"/>
      <w:rPr>
        <w:rFonts w:ascii="Book Antiqua" w:hAnsi="Book Antiqua"/>
        <w:b/>
        <w:szCs w:val="20"/>
      </w:rPr>
    </w:pPr>
    <w:r>
      <w:rPr>
        <w:rFonts w:ascii="Book Antiqua" w:hAnsi="Book Antiqua"/>
        <w:b/>
        <w:szCs w:val="20"/>
      </w:rPr>
      <w:t xml:space="preserve">  </w:t>
    </w:r>
    <w:r w:rsidRPr="00841952">
      <w:rPr>
        <w:rFonts w:ascii="Book Antiqua" w:hAnsi="Book Antiqua"/>
        <w:b/>
        <w:szCs w:val="20"/>
      </w:rPr>
      <w:t xml:space="preserve">Page </w:t>
    </w:r>
    <w:r w:rsidRPr="00841952">
      <w:rPr>
        <w:rFonts w:ascii="Book Antiqua" w:hAnsi="Book Antiqua"/>
        <w:b/>
        <w:bCs/>
        <w:szCs w:val="20"/>
      </w:rPr>
      <w:fldChar w:fldCharType="begin"/>
    </w:r>
    <w:r w:rsidRPr="00841952">
      <w:rPr>
        <w:rFonts w:ascii="Book Antiqua" w:hAnsi="Book Antiqua"/>
        <w:b/>
        <w:bCs/>
        <w:szCs w:val="20"/>
      </w:rPr>
      <w:instrText xml:space="preserve"> PAGE  \* Arabic  \* MERGEFORMAT </w:instrText>
    </w:r>
    <w:r w:rsidRPr="00841952">
      <w:rPr>
        <w:rFonts w:ascii="Book Antiqua" w:hAnsi="Book Antiqua"/>
        <w:b/>
        <w:bCs/>
        <w:szCs w:val="20"/>
      </w:rPr>
      <w:fldChar w:fldCharType="separate"/>
    </w:r>
    <w:r w:rsidR="00967F89">
      <w:rPr>
        <w:rFonts w:ascii="Book Antiqua" w:hAnsi="Book Antiqua"/>
        <w:b/>
        <w:bCs/>
        <w:noProof/>
        <w:szCs w:val="20"/>
      </w:rPr>
      <w:t>1</w:t>
    </w:r>
    <w:r w:rsidRPr="00841952">
      <w:rPr>
        <w:rFonts w:ascii="Book Antiqua" w:hAnsi="Book Antiqua"/>
        <w:b/>
        <w:bCs/>
        <w:szCs w:val="20"/>
      </w:rPr>
      <w:fldChar w:fldCharType="end"/>
    </w:r>
    <w:r w:rsidRPr="00841952">
      <w:rPr>
        <w:rFonts w:ascii="Book Antiqua" w:hAnsi="Book Antiqua"/>
        <w:b/>
        <w:szCs w:val="20"/>
      </w:rPr>
      <w:t xml:space="preserve"> of </w:t>
    </w:r>
    <w:r w:rsidRPr="00841952">
      <w:rPr>
        <w:rFonts w:ascii="Book Antiqua" w:hAnsi="Book Antiqua"/>
        <w:b/>
        <w:bCs/>
        <w:szCs w:val="20"/>
      </w:rPr>
      <w:fldChar w:fldCharType="begin"/>
    </w:r>
    <w:r w:rsidRPr="00841952">
      <w:rPr>
        <w:rFonts w:ascii="Book Antiqua" w:hAnsi="Book Antiqua"/>
        <w:b/>
        <w:bCs/>
        <w:szCs w:val="20"/>
      </w:rPr>
      <w:instrText xml:space="preserve"> NUMPAGES  \* Arabic  \* MERGEFORMAT </w:instrText>
    </w:r>
    <w:r w:rsidRPr="00841952">
      <w:rPr>
        <w:rFonts w:ascii="Book Antiqua" w:hAnsi="Book Antiqua"/>
        <w:b/>
        <w:bCs/>
        <w:szCs w:val="20"/>
      </w:rPr>
      <w:fldChar w:fldCharType="separate"/>
    </w:r>
    <w:r w:rsidR="00967F89">
      <w:rPr>
        <w:rFonts w:ascii="Book Antiqua" w:hAnsi="Book Antiqua"/>
        <w:b/>
        <w:bCs/>
        <w:noProof/>
        <w:szCs w:val="20"/>
      </w:rPr>
      <w:t>2</w:t>
    </w:r>
    <w:r w:rsidRPr="00841952">
      <w:rPr>
        <w:rFonts w:ascii="Book Antiqua" w:hAnsi="Book Antiqua"/>
        <w:b/>
        <w:bCs/>
        <w:szCs w:val="20"/>
      </w:rPr>
      <w:fldChar w:fldCharType="end"/>
    </w:r>
  </w:p>
  <w:p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4039"/>
    <w:rsid w:val="00022A1F"/>
    <w:rsid w:val="000C30BF"/>
    <w:rsid w:val="000D0D20"/>
    <w:rsid w:val="000E488D"/>
    <w:rsid w:val="001079C3"/>
    <w:rsid w:val="00194A27"/>
    <w:rsid w:val="00195FFB"/>
    <w:rsid w:val="001A6776"/>
    <w:rsid w:val="001C1345"/>
    <w:rsid w:val="001E4A4A"/>
    <w:rsid w:val="001F13B4"/>
    <w:rsid w:val="002029E5"/>
    <w:rsid w:val="00234039"/>
    <w:rsid w:val="002632A6"/>
    <w:rsid w:val="00267E2E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F730E"/>
    <w:rsid w:val="00407F4F"/>
    <w:rsid w:val="00415063"/>
    <w:rsid w:val="00460A36"/>
    <w:rsid w:val="004B0680"/>
    <w:rsid w:val="004C5326"/>
    <w:rsid w:val="004D441B"/>
    <w:rsid w:val="005335A1"/>
    <w:rsid w:val="00541837"/>
    <w:rsid w:val="00555E2C"/>
    <w:rsid w:val="00562787"/>
    <w:rsid w:val="005A5E0A"/>
    <w:rsid w:val="005A702E"/>
    <w:rsid w:val="005D3838"/>
    <w:rsid w:val="005E66CB"/>
    <w:rsid w:val="00607BE8"/>
    <w:rsid w:val="0061785F"/>
    <w:rsid w:val="0064738C"/>
    <w:rsid w:val="006B0E45"/>
    <w:rsid w:val="006C1745"/>
    <w:rsid w:val="006C3174"/>
    <w:rsid w:val="007062DE"/>
    <w:rsid w:val="007F11FE"/>
    <w:rsid w:val="00801676"/>
    <w:rsid w:val="00824702"/>
    <w:rsid w:val="00841952"/>
    <w:rsid w:val="009116E7"/>
    <w:rsid w:val="00920142"/>
    <w:rsid w:val="009500B5"/>
    <w:rsid w:val="009618F3"/>
    <w:rsid w:val="00967F89"/>
    <w:rsid w:val="00991DB6"/>
    <w:rsid w:val="009C56CC"/>
    <w:rsid w:val="009F3197"/>
    <w:rsid w:val="00A277C2"/>
    <w:rsid w:val="00A543FF"/>
    <w:rsid w:val="00AA13E8"/>
    <w:rsid w:val="00AC2B14"/>
    <w:rsid w:val="00AE54F2"/>
    <w:rsid w:val="00AF4186"/>
    <w:rsid w:val="00B14737"/>
    <w:rsid w:val="00B46679"/>
    <w:rsid w:val="00B47ACA"/>
    <w:rsid w:val="00BA46C7"/>
    <w:rsid w:val="00BD5DA0"/>
    <w:rsid w:val="00BD78FC"/>
    <w:rsid w:val="00C72045"/>
    <w:rsid w:val="00CE64BC"/>
    <w:rsid w:val="00CF3E8A"/>
    <w:rsid w:val="00D15E7A"/>
    <w:rsid w:val="00D86829"/>
    <w:rsid w:val="00D92F8A"/>
    <w:rsid w:val="00DE2D97"/>
    <w:rsid w:val="00DE2F3A"/>
    <w:rsid w:val="00DF0865"/>
    <w:rsid w:val="00DF614E"/>
    <w:rsid w:val="00E0220F"/>
    <w:rsid w:val="00E33EB4"/>
    <w:rsid w:val="00E60557"/>
    <w:rsid w:val="00E971E6"/>
    <w:rsid w:val="00F54EF7"/>
    <w:rsid w:val="00F96DA7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95264F"/>
  <w15:docId w15:val="{23133A14-5DE5-4223-943C-EEE1A5274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051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318</Words>
  <Characters>1816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Meetu Varshney {मीतू वार्ष्‍णेय}</cp:lastModifiedBy>
  <cp:revision>16</cp:revision>
  <cp:lastPrinted>2020-09-10T12:21:00Z</cp:lastPrinted>
  <dcterms:created xsi:type="dcterms:W3CDTF">2020-07-31T09:09:00Z</dcterms:created>
  <dcterms:modified xsi:type="dcterms:W3CDTF">2022-09-30T04:37:00Z</dcterms:modified>
</cp:coreProperties>
</file>